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B5" w:rsidRPr="006D4EB5" w:rsidRDefault="006D4EB5" w:rsidP="006D4EB5">
      <w:pPr>
        <w:shd w:val="clear" w:color="auto" w:fill="FFFFFF"/>
        <w:spacing w:line="240" w:lineRule="auto"/>
        <w:outlineLvl w:val="0"/>
        <w:rPr>
          <w:rFonts w:ascii="Trebuchet MS" w:eastAsia="Times New Roman" w:hAnsi="Trebuchet MS" w:cs="Lucida Sans Unicode"/>
          <w:b/>
          <w:bCs/>
          <w:color w:val="535353"/>
          <w:kern w:val="36"/>
          <w:sz w:val="38"/>
          <w:szCs w:val="38"/>
        </w:rPr>
      </w:pPr>
      <w:r w:rsidRPr="006D4EB5">
        <w:rPr>
          <w:rFonts w:ascii="Trebuchet MS" w:eastAsia="Times New Roman" w:hAnsi="Trebuchet MS" w:cs="Lucida Sans Unicode"/>
          <w:b/>
          <w:bCs/>
          <w:color w:val="03579B"/>
          <w:kern w:val="36"/>
          <w:sz w:val="39"/>
          <w:szCs w:val="39"/>
        </w:rPr>
        <w:t>Diet in the Bible</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Calibri" w:eastAsia="Times New Roman" w:hAnsi="Calibri" w:cs="Calibri"/>
          <w:b/>
          <w:bCs/>
          <w:color w:val="757575"/>
          <w:sz w:val="20"/>
          <w:szCs w:val="20"/>
        </w:rPr>
        <w:t>In the perfect world with no sin here was the diet God says don’t eat it! We say yes it looks good tastes good I will eat it!</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b/>
          <w:bCs/>
          <w:color w:val="757575"/>
          <w:sz w:val="20"/>
          <w:szCs w:val="20"/>
        </w:rPr>
        <w:t>Genesis 1:31King James Version (KJV)</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31 </w:t>
      </w:r>
      <w:r w:rsidRPr="006D4EB5">
        <w:rPr>
          <w:rFonts w:ascii="Lucida Sans Unicode" w:eastAsia="Times New Roman" w:hAnsi="Lucida Sans Unicode" w:cs="Lucida Sans Unicode"/>
          <w:color w:val="757575"/>
          <w:sz w:val="20"/>
          <w:szCs w:val="20"/>
        </w:rPr>
        <w:t>And God saw everything that he had made, and, behold, it was very good. This was organic and healthy food.  </w:t>
      </w:r>
      <w:r w:rsidRPr="006D4EB5">
        <w:rPr>
          <w:rFonts w:ascii="Lucida Sans Unicode" w:eastAsia="Times New Roman" w:hAnsi="Lucida Sans Unicode" w:cs="Lucida Sans Unicode"/>
          <w:color w:val="757575"/>
          <w:sz w:val="20"/>
          <w:szCs w:val="20"/>
          <w:vertAlign w:val="superscript"/>
        </w:rPr>
        <w:t>6 </w:t>
      </w:r>
      <w:r w:rsidRPr="006D4EB5">
        <w:rPr>
          <w:rFonts w:ascii="Lucida Sans Unicode" w:eastAsia="Times New Roman" w:hAnsi="Lucida Sans Unicode" w:cs="Lucida Sans Unicode"/>
          <w:color w:val="757575"/>
          <w:sz w:val="20"/>
          <w:szCs w:val="20"/>
        </w:rPr>
        <w:t>And when the woman saw that the tree was good for food, and that it was pleasant to the eyes, and a tree to be desired to make one wise, she took of the fruit thereof, and did eat, and gave also unto her husband with her; and he did eat.</w:t>
      </w:r>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757575"/>
          <w:sz w:val="20"/>
          <w:szCs w:val="20"/>
        </w:rPr>
        <w:t>God says eat this we say no, we will eat the bad stuff. Sin loves company! How many times you see people eating and drinking things they know are very bad yet they love to share with others.</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4" w:tooltip="Genesis 1:29" w:history="1">
        <w:r w:rsidRPr="006D4EB5">
          <w:rPr>
            <w:rFonts w:ascii="Calibri" w:eastAsia="Times New Roman" w:hAnsi="Calibri" w:cs="Calibri"/>
            <w:b/>
            <w:bCs/>
            <w:sz w:val="20"/>
            <w:szCs w:val="20"/>
          </w:rPr>
          <w:t>Genesis 1:29</w:t>
        </w:r>
      </w:hyperlink>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757575"/>
          <w:sz w:val="20"/>
          <w:szCs w:val="20"/>
        </w:rPr>
        <w:t>- And God said, Behold, I have given you every herb bearing seed, which [is] upon the face of all the earth, and every tree, in the which [is] the fruit of a tree yielding seed; to you it shall be for meat.</w:t>
      </w:r>
    </w:p>
    <w:p w:rsidR="006D4EB5" w:rsidRPr="006D4EB5" w:rsidRDefault="006D4EB5" w:rsidP="006D4EB5">
      <w:pPr>
        <w:shd w:val="clear" w:color="auto" w:fill="FFFFFF"/>
        <w:spacing w:after="0" w:line="240" w:lineRule="auto"/>
        <w:jc w:val="center"/>
        <w:outlineLvl w:val="0"/>
        <w:rPr>
          <w:rFonts w:ascii="Trebuchet MS" w:eastAsia="Times New Roman" w:hAnsi="Trebuchet MS" w:cs="Lucida Sans Unicode"/>
          <w:b/>
          <w:bCs/>
          <w:color w:val="535353"/>
          <w:kern w:val="36"/>
          <w:sz w:val="38"/>
          <w:szCs w:val="38"/>
        </w:rPr>
      </w:pPr>
      <w:r w:rsidRPr="006D4EB5">
        <w:rPr>
          <w:rFonts w:ascii="Calibri" w:eastAsia="Times New Roman" w:hAnsi="Calibri" w:cs="Calibri"/>
          <w:b/>
          <w:bCs/>
          <w:color w:val="535353"/>
          <w:kern w:val="36"/>
          <w:sz w:val="20"/>
          <w:szCs w:val="20"/>
        </w:rPr>
        <w:t>Notice the diet change after sin:</w:t>
      </w:r>
      <w:r w:rsidRPr="006D4EB5">
        <w:rPr>
          <w:rFonts w:ascii="Trebuchet MS" w:eastAsia="Times New Roman" w:hAnsi="Trebuchet MS" w:cs="Lucida Sans Unicode"/>
          <w:b/>
          <w:bCs/>
          <w:color w:val="535353"/>
          <w:kern w:val="36"/>
          <w:sz w:val="38"/>
          <w:szCs w:val="38"/>
        </w:rPr>
        <w:t> </w:t>
      </w:r>
      <w:r w:rsidRPr="006D4EB5">
        <w:rPr>
          <w:rFonts w:ascii="Calibri" w:eastAsia="Times New Roman" w:hAnsi="Calibri" w:cs="Calibri"/>
          <w:b/>
          <w:bCs/>
          <w:kern w:val="36"/>
          <w:sz w:val="20"/>
          <w:szCs w:val="20"/>
        </w:rPr>
        <w:t>Genesis 3:18-20</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18 </w:t>
      </w:r>
      <w:r w:rsidRPr="006D4EB5">
        <w:rPr>
          <w:rFonts w:ascii="Lucida Sans Unicode" w:eastAsia="Times New Roman" w:hAnsi="Lucida Sans Unicode" w:cs="Lucida Sans Unicode"/>
          <w:color w:val="757575"/>
          <w:sz w:val="20"/>
          <w:szCs w:val="20"/>
        </w:rPr>
        <w:t>Thorns also and thistles shall it bring forth to thee; and thou shalt eat the herb of the field;</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19 </w:t>
      </w:r>
      <w:r w:rsidRPr="006D4EB5">
        <w:rPr>
          <w:rFonts w:ascii="Lucida Sans Unicode" w:eastAsia="Times New Roman" w:hAnsi="Lucida Sans Unicode" w:cs="Lucida Sans Unicode"/>
          <w:color w:val="757575"/>
          <w:sz w:val="20"/>
          <w:szCs w:val="20"/>
        </w:rPr>
        <w:t>In the sweat of thy face shalt thou eat bread, till thou return unto the ground; for out of it was thou taken: Now they are growing grains, wheat barley and vegetables because they need minerals they will lose from the sweat of the brow</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5" w:tooltip="Genesis 7:2" w:history="1">
        <w:r w:rsidRPr="006D4EB5">
          <w:rPr>
            <w:rFonts w:ascii="Calibri" w:eastAsia="Times New Roman" w:hAnsi="Calibri" w:cs="Calibri"/>
            <w:b/>
            <w:bCs/>
            <w:sz w:val="20"/>
            <w:szCs w:val="20"/>
          </w:rPr>
          <w:t>Genesis 7:2</w:t>
        </w:r>
      </w:hyperlink>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757575"/>
          <w:sz w:val="20"/>
          <w:szCs w:val="20"/>
        </w:rPr>
        <w:t>- Of every clean beast thou shalt take to thee by sevens, the male and his female: and of beasts that [are] not clean by two, the male and his female.</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Calibri" w:eastAsia="Times New Roman" w:hAnsi="Calibri" w:cs="Calibri"/>
          <w:color w:val="757575"/>
          <w:sz w:val="20"/>
          <w:szCs w:val="20"/>
          <w:vertAlign w:val="superscript"/>
        </w:rPr>
        <w:t>23 </w:t>
      </w:r>
      <w:r w:rsidRPr="006D4EB5">
        <w:rPr>
          <w:rFonts w:ascii="Calibri" w:eastAsia="Times New Roman" w:hAnsi="Calibri" w:cs="Calibri"/>
          <w:color w:val="757575"/>
          <w:sz w:val="20"/>
          <w:szCs w:val="20"/>
        </w:rPr>
        <w:t>And every living substance was destroyed which was upon the face of the ground, both man, and cattle, and the creeping things, and the fowl of the heaven; and they were destroyed from the earth: and Noah only remained alive, and they that were with him in the ark.</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Calibri" w:eastAsia="Times New Roman" w:hAnsi="Calibri" w:cs="Calibri"/>
          <w:color w:val="757575"/>
          <w:sz w:val="20"/>
          <w:szCs w:val="20"/>
          <w:vertAlign w:val="superscript"/>
        </w:rPr>
        <w:t>24 </w:t>
      </w:r>
      <w:r w:rsidRPr="006D4EB5">
        <w:rPr>
          <w:rFonts w:ascii="Calibri" w:eastAsia="Times New Roman" w:hAnsi="Calibri" w:cs="Calibri"/>
          <w:color w:val="757575"/>
          <w:sz w:val="20"/>
          <w:szCs w:val="20"/>
        </w:rPr>
        <w:t>And the waters prevailed upon the earth an hundred and fifty days.</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So every living thing died: Go allowed clean meat to be eaten since there was no fruits grain and vegetables</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6" w:tooltip="Genesis 8:20" w:history="1">
        <w:r w:rsidRPr="006D4EB5">
          <w:rPr>
            <w:rFonts w:ascii="Calibri" w:eastAsia="Times New Roman" w:hAnsi="Calibri" w:cs="Calibri"/>
            <w:b/>
            <w:bCs/>
            <w:sz w:val="20"/>
            <w:szCs w:val="20"/>
          </w:rPr>
          <w:t>Genesis 8:20</w:t>
        </w:r>
      </w:hyperlink>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757575"/>
          <w:sz w:val="20"/>
          <w:szCs w:val="20"/>
        </w:rPr>
        <w:t xml:space="preserve">- And Noah </w:t>
      </w:r>
      <w:proofErr w:type="spellStart"/>
      <w:r w:rsidRPr="006D4EB5">
        <w:rPr>
          <w:rFonts w:ascii="Lucida Sans Unicode" w:eastAsia="Times New Roman" w:hAnsi="Lucida Sans Unicode" w:cs="Lucida Sans Unicode"/>
          <w:color w:val="757575"/>
          <w:sz w:val="20"/>
          <w:szCs w:val="20"/>
        </w:rPr>
        <w:t>builded</w:t>
      </w:r>
      <w:proofErr w:type="spellEnd"/>
      <w:r w:rsidRPr="006D4EB5">
        <w:rPr>
          <w:rFonts w:ascii="Lucida Sans Unicode" w:eastAsia="Times New Roman" w:hAnsi="Lucida Sans Unicode" w:cs="Lucida Sans Unicode"/>
          <w:color w:val="757575"/>
          <w:sz w:val="20"/>
          <w:szCs w:val="20"/>
        </w:rPr>
        <w:t xml:space="preserve"> an altar unto the LORD; and took of every clean beast, and of every clean fowl, and offered burnt offerings on the altar.</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7" w:tooltip="Genesis 9:3" w:history="1">
        <w:r w:rsidRPr="006D4EB5">
          <w:rPr>
            <w:rFonts w:ascii="Calibri" w:eastAsia="Times New Roman" w:hAnsi="Calibri" w:cs="Calibri"/>
            <w:b/>
            <w:bCs/>
            <w:sz w:val="20"/>
            <w:szCs w:val="20"/>
          </w:rPr>
          <w:t>Genesis 9:3</w:t>
        </w:r>
      </w:hyperlink>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757575"/>
          <w:sz w:val="20"/>
          <w:szCs w:val="20"/>
        </w:rPr>
        <w:t xml:space="preserve">- Every moving thing that </w:t>
      </w:r>
      <w:proofErr w:type="spellStart"/>
      <w:r w:rsidRPr="006D4EB5">
        <w:rPr>
          <w:rFonts w:ascii="Lucida Sans Unicode" w:eastAsia="Times New Roman" w:hAnsi="Lucida Sans Unicode" w:cs="Lucida Sans Unicode"/>
          <w:color w:val="757575"/>
          <w:sz w:val="20"/>
          <w:szCs w:val="20"/>
        </w:rPr>
        <w:t>liveth</w:t>
      </w:r>
      <w:proofErr w:type="spellEnd"/>
      <w:r w:rsidRPr="006D4EB5">
        <w:rPr>
          <w:rFonts w:ascii="Lucida Sans Unicode" w:eastAsia="Times New Roman" w:hAnsi="Lucida Sans Unicode" w:cs="Lucida Sans Unicode"/>
          <w:color w:val="757575"/>
          <w:sz w:val="20"/>
          <w:szCs w:val="20"/>
        </w:rPr>
        <w:t xml:space="preserve"> shall be meat for you; even as the green herb have I given you all things.</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8" w:tooltip="Deuteronomy 14:21" w:history="1">
        <w:r w:rsidRPr="006D4EB5">
          <w:rPr>
            <w:rFonts w:ascii="Calibri" w:eastAsia="Times New Roman" w:hAnsi="Calibri" w:cs="Calibri"/>
            <w:b/>
            <w:bCs/>
            <w:sz w:val="20"/>
            <w:szCs w:val="20"/>
          </w:rPr>
          <w:t>Deuteronomy 14:21</w:t>
        </w:r>
      </w:hyperlink>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757575"/>
          <w:sz w:val="20"/>
          <w:szCs w:val="20"/>
        </w:rPr>
        <w:t xml:space="preserve">- Ye shall not eat [of] </w:t>
      </w:r>
      <w:proofErr w:type="spellStart"/>
      <w:r w:rsidRPr="006D4EB5">
        <w:rPr>
          <w:rFonts w:ascii="Lucida Sans Unicode" w:eastAsia="Times New Roman" w:hAnsi="Lucida Sans Unicode" w:cs="Lucida Sans Unicode"/>
          <w:color w:val="757575"/>
          <w:sz w:val="20"/>
          <w:szCs w:val="20"/>
        </w:rPr>
        <w:t>any thing</w:t>
      </w:r>
      <w:proofErr w:type="spellEnd"/>
      <w:r w:rsidRPr="006D4EB5">
        <w:rPr>
          <w:rFonts w:ascii="Lucida Sans Unicode" w:eastAsia="Times New Roman" w:hAnsi="Lucida Sans Unicode" w:cs="Lucida Sans Unicode"/>
          <w:color w:val="757575"/>
          <w:sz w:val="20"/>
          <w:szCs w:val="20"/>
        </w:rPr>
        <w:t xml:space="preserve"> that </w:t>
      </w:r>
      <w:proofErr w:type="spellStart"/>
      <w:r w:rsidRPr="006D4EB5">
        <w:rPr>
          <w:rFonts w:ascii="Lucida Sans Unicode" w:eastAsia="Times New Roman" w:hAnsi="Lucida Sans Unicode" w:cs="Lucida Sans Unicode"/>
          <w:color w:val="757575"/>
          <w:sz w:val="20"/>
          <w:szCs w:val="20"/>
        </w:rPr>
        <w:t>dieth</w:t>
      </w:r>
      <w:proofErr w:type="spellEnd"/>
      <w:r w:rsidRPr="006D4EB5">
        <w:rPr>
          <w:rFonts w:ascii="Lucida Sans Unicode" w:eastAsia="Times New Roman" w:hAnsi="Lucida Sans Unicode" w:cs="Lucida Sans Unicode"/>
          <w:color w:val="757575"/>
          <w:sz w:val="20"/>
          <w:szCs w:val="20"/>
        </w:rPr>
        <w:t xml:space="preserve"> of itself: thou shalt give it unto the stranger that [is] in thy gates, that he may eat it; or thou </w:t>
      </w:r>
      <w:proofErr w:type="spellStart"/>
      <w:r w:rsidRPr="006D4EB5">
        <w:rPr>
          <w:rFonts w:ascii="Lucida Sans Unicode" w:eastAsia="Times New Roman" w:hAnsi="Lucida Sans Unicode" w:cs="Lucida Sans Unicode"/>
          <w:color w:val="757575"/>
          <w:sz w:val="20"/>
          <w:szCs w:val="20"/>
        </w:rPr>
        <w:t>mayest</w:t>
      </w:r>
      <w:proofErr w:type="spellEnd"/>
      <w:r w:rsidRPr="006D4EB5">
        <w:rPr>
          <w:rFonts w:ascii="Lucida Sans Unicode" w:eastAsia="Times New Roman" w:hAnsi="Lucida Sans Unicode" w:cs="Lucida Sans Unicode"/>
          <w:color w:val="757575"/>
          <w:sz w:val="20"/>
          <w:szCs w:val="20"/>
        </w:rPr>
        <w:t xml:space="preserve"> sell it unto an alien: for thou [art] </w:t>
      </w:r>
      <w:proofErr w:type="gramStart"/>
      <w:r w:rsidRPr="006D4EB5">
        <w:rPr>
          <w:rFonts w:ascii="Lucida Sans Unicode" w:eastAsia="Times New Roman" w:hAnsi="Lucida Sans Unicode" w:cs="Lucida Sans Unicode"/>
          <w:color w:val="757575"/>
          <w:sz w:val="20"/>
          <w:szCs w:val="20"/>
        </w:rPr>
        <w:t>an</w:t>
      </w:r>
      <w:proofErr w:type="gramEnd"/>
      <w:r w:rsidRPr="006D4EB5">
        <w:rPr>
          <w:rFonts w:ascii="Lucida Sans Unicode" w:eastAsia="Times New Roman" w:hAnsi="Lucida Sans Unicode" w:cs="Lucida Sans Unicode"/>
          <w:color w:val="757575"/>
          <w:sz w:val="20"/>
          <w:szCs w:val="20"/>
        </w:rPr>
        <w:t xml:space="preserve"> holy people unto the LORD thy God. Thou shalt not seethe a kid in his mother's milk.</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9" w:tooltip="Leviticus 3:17" w:history="1">
        <w:r w:rsidRPr="006D4EB5">
          <w:rPr>
            <w:rFonts w:ascii="Calibri" w:eastAsia="Times New Roman" w:hAnsi="Calibri" w:cs="Calibri"/>
            <w:b/>
            <w:bCs/>
            <w:sz w:val="20"/>
            <w:szCs w:val="20"/>
          </w:rPr>
          <w:t>Leviticus 3:17</w:t>
        </w:r>
      </w:hyperlink>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757575"/>
          <w:sz w:val="20"/>
          <w:szCs w:val="20"/>
        </w:rPr>
        <w:t>- [It shall be] a perpetual statute for your generations throughout all your dwellings, that ye eat neither fat nor blood.</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b/>
          <w:bCs/>
          <w:color w:val="757575"/>
          <w:sz w:val="20"/>
          <w:szCs w:val="20"/>
        </w:rPr>
        <w:t>Leviticus 11:44-47</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lastRenderedPageBreak/>
        <w:t>44 </w:t>
      </w:r>
      <w:r w:rsidRPr="006D4EB5">
        <w:rPr>
          <w:rFonts w:ascii="Lucida Sans Unicode" w:eastAsia="Times New Roman" w:hAnsi="Lucida Sans Unicode" w:cs="Lucida Sans Unicode"/>
          <w:color w:val="757575"/>
          <w:sz w:val="20"/>
          <w:szCs w:val="20"/>
        </w:rPr>
        <w:t>For I am the </w:t>
      </w:r>
      <w:r w:rsidRPr="006D4EB5">
        <w:rPr>
          <w:rFonts w:ascii="Lucida Sans Unicode" w:eastAsia="Times New Roman" w:hAnsi="Lucida Sans Unicode" w:cs="Lucida Sans Unicode"/>
          <w:smallCaps/>
          <w:color w:val="757575"/>
          <w:sz w:val="20"/>
          <w:szCs w:val="20"/>
        </w:rPr>
        <w:t>Lord</w:t>
      </w:r>
      <w:r w:rsidRPr="006D4EB5">
        <w:rPr>
          <w:rFonts w:ascii="Lucida Sans Unicode" w:eastAsia="Times New Roman" w:hAnsi="Lucida Sans Unicode" w:cs="Lucida Sans Unicode"/>
          <w:color w:val="757575"/>
          <w:sz w:val="20"/>
          <w:szCs w:val="20"/>
        </w:rPr>
        <w:t xml:space="preserve"> your God: ye shall therefore sanctify yourselves, and ye shall be holy; for I am holy: neither shall ye defile yourselves with any manner of creeping thing that </w:t>
      </w:r>
      <w:proofErr w:type="spellStart"/>
      <w:r w:rsidRPr="006D4EB5">
        <w:rPr>
          <w:rFonts w:ascii="Lucida Sans Unicode" w:eastAsia="Times New Roman" w:hAnsi="Lucida Sans Unicode" w:cs="Lucida Sans Unicode"/>
          <w:color w:val="757575"/>
          <w:sz w:val="20"/>
          <w:szCs w:val="20"/>
        </w:rPr>
        <w:t>creepeth</w:t>
      </w:r>
      <w:proofErr w:type="spellEnd"/>
      <w:r w:rsidRPr="006D4EB5">
        <w:rPr>
          <w:rFonts w:ascii="Lucida Sans Unicode" w:eastAsia="Times New Roman" w:hAnsi="Lucida Sans Unicode" w:cs="Lucida Sans Unicode"/>
          <w:color w:val="757575"/>
          <w:sz w:val="20"/>
          <w:szCs w:val="20"/>
        </w:rPr>
        <w:t xml:space="preserve"> upon the earth.</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45 </w:t>
      </w:r>
      <w:r w:rsidRPr="006D4EB5">
        <w:rPr>
          <w:rFonts w:ascii="Lucida Sans Unicode" w:eastAsia="Times New Roman" w:hAnsi="Lucida Sans Unicode" w:cs="Lucida Sans Unicode"/>
          <w:color w:val="757575"/>
          <w:sz w:val="20"/>
          <w:szCs w:val="20"/>
        </w:rPr>
        <w:t>For I am the </w:t>
      </w:r>
      <w:r w:rsidRPr="006D4EB5">
        <w:rPr>
          <w:rFonts w:ascii="Lucida Sans Unicode" w:eastAsia="Times New Roman" w:hAnsi="Lucida Sans Unicode" w:cs="Lucida Sans Unicode"/>
          <w:smallCaps/>
          <w:color w:val="757575"/>
          <w:sz w:val="20"/>
          <w:szCs w:val="20"/>
        </w:rPr>
        <w:t>Lord</w:t>
      </w:r>
      <w:r w:rsidRPr="006D4EB5">
        <w:rPr>
          <w:rFonts w:ascii="Lucida Sans Unicode" w:eastAsia="Times New Roman" w:hAnsi="Lucida Sans Unicode" w:cs="Lucida Sans Unicode"/>
          <w:color w:val="757575"/>
          <w:sz w:val="20"/>
          <w:szCs w:val="20"/>
        </w:rPr>
        <w:t xml:space="preserve"> that </w:t>
      </w:r>
      <w:proofErr w:type="spellStart"/>
      <w:r w:rsidRPr="006D4EB5">
        <w:rPr>
          <w:rFonts w:ascii="Lucida Sans Unicode" w:eastAsia="Times New Roman" w:hAnsi="Lucida Sans Unicode" w:cs="Lucida Sans Unicode"/>
          <w:color w:val="757575"/>
          <w:sz w:val="20"/>
          <w:szCs w:val="20"/>
        </w:rPr>
        <w:t>bringeth</w:t>
      </w:r>
      <w:proofErr w:type="spellEnd"/>
      <w:r w:rsidRPr="006D4EB5">
        <w:rPr>
          <w:rFonts w:ascii="Lucida Sans Unicode" w:eastAsia="Times New Roman" w:hAnsi="Lucida Sans Unicode" w:cs="Lucida Sans Unicode"/>
          <w:color w:val="757575"/>
          <w:sz w:val="20"/>
          <w:szCs w:val="20"/>
        </w:rPr>
        <w:t xml:space="preserve"> you up out of the land of Egypt, to be your God: ye shall therefore be holy, for I am holy.</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46 </w:t>
      </w:r>
      <w:r w:rsidRPr="006D4EB5">
        <w:rPr>
          <w:rFonts w:ascii="Lucida Sans Unicode" w:eastAsia="Times New Roman" w:hAnsi="Lucida Sans Unicode" w:cs="Lucida Sans Unicode"/>
          <w:color w:val="757575"/>
          <w:sz w:val="20"/>
          <w:szCs w:val="20"/>
        </w:rPr>
        <w:t xml:space="preserve">This is the law of the beasts, and of the fowl, and of every living creature that </w:t>
      </w:r>
      <w:proofErr w:type="spellStart"/>
      <w:r w:rsidRPr="006D4EB5">
        <w:rPr>
          <w:rFonts w:ascii="Lucida Sans Unicode" w:eastAsia="Times New Roman" w:hAnsi="Lucida Sans Unicode" w:cs="Lucida Sans Unicode"/>
          <w:color w:val="757575"/>
          <w:sz w:val="20"/>
          <w:szCs w:val="20"/>
        </w:rPr>
        <w:t>moveth</w:t>
      </w:r>
      <w:proofErr w:type="spellEnd"/>
      <w:r w:rsidRPr="006D4EB5">
        <w:rPr>
          <w:rFonts w:ascii="Lucida Sans Unicode" w:eastAsia="Times New Roman" w:hAnsi="Lucida Sans Unicode" w:cs="Lucida Sans Unicode"/>
          <w:color w:val="757575"/>
          <w:sz w:val="20"/>
          <w:szCs w:val="20"/>
        </w:rPr>
        <w:t xml:space="preserve"> in the waters, and of every creature that </w:t>
      </w:r>
      <w:proofErr w:type="spellStart"/>
      <w:r w:rsidRPr="006D4EB5">
        <w:rPr>
          <w:rFonts w:ascii="Lucida Sans Unicode" w:eastAsia="Times New Roman" w:hAnsi="Lucida Sans Unicode" w:cs="Lucida Sans Unicode"/>
          <w:color w:val="757575"/>
          <w:sz w:val="20"/>
          <w:szCs w:val="20"/>
        </w:rPr>
        <w:t>creepeth</w:t>
      </w:r>
      <w:proofErr w:type="spellEnd"/>
      <w:r w:rsidRPr="006D4EB5">
        <w:rPr>
          <w:rFonts w:ascii="Lucida Sans Unicode" w:eastAsia="Times New Roman" w:hAnsi="Lucida Sans Unicode" w:cs="Lucida Sans Unicode"/>
          <w:color w:val="757575"/>
          <w:sz w:val="20"/>
          <w:szCs w:val="20"/>
        </w:rPr>
        <w:t xml:space="preserve"> upon the earth:</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47 </w:t>
      </w:r>
      <w:r w:rsidRPr="006D4EB5">
        <w:rPr>
          <w:rFonts w:ascii="Lucida Sans Unicode" w:eastAsia="Times New Roman" w:hAnsi="Lucida Sans Unicode" w:cs="Lucida Sans Unicode"/>
          <w:color w:val="757575"/>
          <w:sz w:val="20"/>
          <w:szCs w:val="20"/>
        </w:rPr>
        <w:t>To make a difference between the unclean and the clean, and between the beast that may be eaten and the beast that may not be eaten.</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(Let’s stop for a second and make a point. Did we see last week when the king of Babylon tried to change everything about Daniel and his friends what was the only thing they objected to?)</w:t>
      </w:r>
    </w:p>
    <w:p w:rsidR="006D4EB5" w:rsidRPr="006D4EB5" w:rsidRDefault="006D4EB5" w:rsidP="006D4EB5">
      <w:pPr>
        <w:shd w:val="clear" w:color="auto" w:fill="FFFFFF"/>
        <w:spacing w:after="0" w:line="240" w:lineRule="auto"/>
        <w:jc w:val="center"/>
        <w:outlineLvl w:val="0"/>
        <w:rPr>
          <w:rFonts w:ascii="Trebuchet MS" w:eastAsia="Times New Roman" w:hAnsi="Trebuchet MS" w:cs="Lucida Sans Unicode"/>
          <w:b/>
          <w:bCs/>
          <w:color w:val="535353"/>
          <w:kern w:val="36"/>
          <w:sz w:val="38"/>
          <w:szCs w:val="38"/>
        </w:rPr>
      </w:pPr>
      <w:r w:rsidRPr="006D4EB5">
        <w:rPr>
          <w:rFonts w:ascii="Calibri" w:eastAsia="Times New Roman" w:hAnsi="Calibri" w:cs="Calibri"/>
          <w:b/>
          <w:bCs/>
          <w:color w:val="535353"/>
          <w:kern w:val="36"/>
          <w:sz w:val="20"/>
          <w:szCs w:val="20"/>
        </w:rPr>
        <w:t>We don’t see health as a moral issue. No one wants to be called an adulterer or idolater or think they are practicing sorcery but when we put food over health we are making it an idol and then we are idolaters look at an example in the bible: </w:t>
      </w:r>
      <w:r w:rsidRPr="006D4EB5">
        <w:rPr>
          <w:rFonts w:ascii="Trebuchet MS" w:eastAsia="Times New Roman" w:hAnsi="Trebuchet MS" w:cs="Lucida Sans Unicode"/>
          <w:b/>
          <w:bCs/>
          <w:color w:val="535353"/>
          <w:kern w:val="36"/>
          <w:sz w:val="38"/>
          <w:szCs w:val="38"/>
        </w:rPr>
        <w:t> </w:t>
      </w:r>
      <w:r w:rsidRPr="006D4EB5">
        <w:rPr>
          <w:rFonts w:ascii="Calibri" w:eastAsia="Times New Roman" w:hAnsi="Calibri" w:cs="Calibri"/>
          <w:b/>
          <w:bCs/>
          <w:kern w:val="36"/>
          <w:sz w:val="20"/>
          <w:szCs w:val="20"/>
        </w:rPr>
        <w:t>Philippians 3:19King James Version (KJV)</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19 </w:t>
      </w:r>
      <w:r w:rsidRPr="006D4EB5">
        <w:rPr>
          <w:rFonts w:ascii="Lucida Sans Unicode" w:eastAsia="Times New Roman" w:hAnsi="Lucida Sans Unicode" w:cs="Lucida Sans Unicode"/>
          <w:color w:val="757575"/>
          <w:sz w:val="20"/>
          <w:szCs w:val="20"/>
        </w:rPr>
        <w:t>Whose end is destruction, whose God is their belly, and whose glory is in their shame, who mind earthly things.)</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Calibri" w:eastAsia="Times New Roman" w:hAnsi="Calibri" w:cs="Calibri"/>
          <w:color w:val="757575"/>
          <w:sz w:val="20"/>
          <w:szCs w:val="20"/>
          <w:vertAlign w:val="superscript"/>
        </w:rPr>
        <w:t>22 </w:t>
      </w:r>
      <w:r w:rsidRPr="006D4EB5">
        <w:rPr>
          <w:rFonts w:ascii="Calibri" w:eastAsia="Times New Roman" w:hAnsi="Calibri" w:cs="Calibri"/>
          <w:color w:val="757575"/>
          <w:sz w:val="20"/>
          <w:szCs w:val="20"/>
        </w:rPr>
        <w:t>And Samuel said, Hath the </w:t>
      </w:r>
      <w:r w:rsidRPr="006D4EB5">
        <w:rPr>
          <w:rFonts w:ascii="Calibri" w:eastAsia="Times New Roman" w:hAnsi="Calibri" w:cs="Calibri"/>
          <w:smallCaps/>
          <w:color w:val="757575"/>
          <w:sz w:val="20"/>
          <w:szCs w:val="20"/>
        </w:rPr>
        <w:t>Lord</w:t>
      </w:r>
      <w:r w:rsidRPr="006D4EB5">
        <w:rPr>
          <w:rFonts w:ascii="Calibri" w:eastAsia="Times New Roman" w:hAnsi="Calibri" w:cs="Calibri"/>
          <w:color w:val="757575"/>
          <w:sz w:val="20"/>
          <w:szCs w:val="20"/>
        </w:rPr>
        <w:t xml:space="preserve"> as great delight in burnt offerings and sacrifices, as in obeying the voice of </w:t>
      </w:r>
      <w:proofErr w:type="spellStart"/>
      <w:r w:rsidRPr="006D4EB5">
        <w:rPr>
          <w:rFonts w:ascii="Calibri" w:eastAsia="Times New Roman" w:hAnsi="Calibri" w:cs="Calibri"/>
          <w:color w:val="757575"/>
          <w:sz w:val="20"/>
          <w:szCs w:val="20"/>
        </w:rPr>
        <w:t>the</w:t>
      </w:r>
      <w:r w:rsidRPr="006D4EB5">
        <w:rPr>
          <w:rFonts w:ascii="Calibri" w:eastAsia="Times New Roman" w:hAnsi="Calibri" w:cs="Calibri"/>
          <w:smallCaps/>
          <w:color w:val="757575"/>
          <w:sz w:val="20"/>
          <w:szCs w:val="20"/>
        </w:rPr>
        <w:t>Lord</w:t>
      </w:r>
      <w:proofErr w:type="spellEnd"/>
      <w:r w:rsidRPr="006D4EB5">
        <w:rPr>
          <w:rFonts w:ascii="Calibri" w:eastAsia="Times New Roman" w:hAnsi="Calibri" w:cs="Calibri"/>
          <w:color w:val="757575"/>
          <w:sz w:val="20"/>
          <w:szCs w:val="20"/>
        </w:rPr>
        <w:t>? Behold, to obey is better than sacrifice, and to hearken than the fat of rams.</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23 </w:t>
      </w:r>
      <w:r w:rsidRPr="006D4EB5">
        <w:rPr>
          <w:rFonts w:ascii="Lucida Sans Unicode" w:eastAsia="Times New Roman" w:hAnsi="Lucida Sans Unicode" w:cs="Lucida Sans Unicode"/>
          <w:color w:val="757575"/>
          <w:sz w:val="20"/>
          <w:szCs w:val="20"/>
        </w:rPr>
        <w:t>For rebellion is as the sin of witchcraft, and stubbornness is as iniquity and idolatry. Because thou hast rejected the word of the </w:t>
      </w:r>
      <w:r w:rsidRPr="006D4EB5">
        <w:rPr>
          <w:rFonts w:ascii="Lucida Sans Unicode" w:eastAsia="Times New Roman" w:hAnsi="Lucida Sans Unicode" w:cs="Lucida Sans Unicode"/>
          <w:smallCaps/>
          <w:color w:val="757575"/>
          <w:sz w:val="20"/>
          <w:szCs w:val="20"/>
        </w:rPr>
        <w:t>Lord</w:t>
      </w:r>
      <w:r w:rsidRPr="006D4EB5">
        <w:rPr>
          <w:rFonts w:ascii="Lucida Sans Unicode" w:eastAsia="Times New Roman" w:hAnsi="Lucida Sans Unicode" w:cs="Lucida Sans Unicode"/>
          <w:color w:val="757575"/>
          <w:sz w:val="20"/>
          <w:szCs w:val="20"/>
        </w:rPr>
        <w:t>, he hath also rejected thee from being king. 1 Samuel 15:22-23</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1 Samuel 14:33 it’s a sin to eat meat with blood in it. Lev 19:26    Acts 15:20</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 Now to see what’s clean let’s look at Leviticus 11 see how God calls eating unclean an abomination. He never calls anything an abomination then later say its ok. I am God I change not Mal 3:6</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 xml:space="preserve">1 </w:t>
      </w:r>
      <w:proofErr w:type="spellStart"/>
      <w:r w:rsidRPr="006D4EB5">
        <w:rPr>
          <w:rFonts w:ascii="Lucida Sans Unicode" w:eastAsia="Times New Roman" w:hAnsi="Lucida Sans Unicode" w:cs="Lucida Sans Unicode"/>
          <w:color w:val="757575"/>
          <w:sz w:val="20"/>
          <w:szCs w:val="20"/>
        </w:rPr>
        <w:t>Cor</w:t>
      </w:r>
      <w:proofErr w:type="spellEnd"/>
      <w:r w:rsidRPr="006D4EB5">
        <w:rPr>
          <w:rFonts w:ascii="Lucida Sans Unicode" w:eastAsia="Times New Roman" w:hAnsi="Lucida Sans Unicode" w:cs="Lucida Sans Unicode"/>
          <w:color w:val="757575"/>
          <w:sz w:val="20"/>
          <w:szCs w:val="20"/>
        </w:rPr>
        <w:t xml:space="preserve"> 3:16, 17</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 xml:space="preserve">1 </w:t>
      </w:r>
      <w:proofErr w:type="spellStart"/>
      <w:r w:rsidRPr="006D4EB5">
        <w:rPr>
          <w:rFonts w:ascii="Lucida Sans Unicode" w:eastAsia="Times New Roman" w:hAnsi="Lucida Sans Unicode" w:cs="Lucida Sans Unicode"/>
          <w:color w:val="757575"/>
          <w:sz w:val="20"/>
          <w:szCs w:val="20"/>
        </w:rPr>
        <w:t>Cor</w:t>
      </w:r>
      <w:proofErr w:type="spellEnd"/>
      <w:r w:rsidRPr="006D4EB5">
        <w:rPr>
          <w:rFonts w:ascii="Lucida Sans Unicode" w:eastAsia="Times New Roman" w:hAnsi="Lucida Sans Unicode" w:cs="Lucida Sans Unicode"/>
          <w:color w:val="757575"/>
          <w:sz w:val="20"/>
          <w:szCs w:val="20"/>
        </w:rPr>
        <w:t xml:space="preserve"> 6:19-20</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 xml:space="preserve">1 </w:t>
      </w:r>
      <w:proofErr w:type="spellStart"/>
      <w:r w:rsidRPr="006D4EB5">
        <w:rPr>
          <w:rFonts w:ascii="Lucida Sans Unicode" w:eastAsia="Times New Roman" w:hAnsi="Lucida Sans Unicode" w:cs="Lucida Sans Unicode"/>
          <w:color w:val="757575"/>
          <w:sz w:val="20"/>
          <w:szCs w:val="20"/>
        </w:rPr>
        <w:t>Cor</w:t>
      </w:r>
      <w:proofErr w:type="spellEnd"/>
      <w:r w:rsidRPr="006D4EB5">
        <w:rPr>
          <w:rFonts w:ascii="Lucida Sans Unicode" w:eastAsia="Times New Roman" w:hAnsi="Lucida Sans Unicode" w:cs="Lucida Sans Unicode"/>
          <w:color w:val="757575"/>
          <w:sz w:val="20"/>
          <w:szCs w:val="20"/>
        </w:rPr>
        <w:t xml:space="preserve"> 10:31</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 xml:space="preserve">Rom 12:1 </w:t>
      </w:r>
      <w:proofErr w:type="gramStart"/>
      <w:r w:rsidRPr="006D4EB5">
        <w:rPr>
          <w:rFonts w:ascii="Lucida Sans Unicode" w:eastAsia="Times New Roman" w:hAnsi="Lucida Sans Unicode" w:cs="Lucida Sans Unicode"/>
          <w:color w:val="757575"/>
          <w:sz w:val="20"/>
          <w:szCs w:val="20"/>
        </w:rPr>
        <w:t>In</w:t>
      </w:r>
      <w:proofErr w:type="gramEnd"/>
      <w:r w:rsidRPr="006D4EB5">
        <w:rPr>
          <w:rFonts w:ascii="Lucida Sans Unicode" w:eastAsia="Times New Roman" w:hAnsi="Lucida Sans Unicode" w:cs="Lucida Sans Unicode"/>
          <w:color w:val="757575"/>
          <w:sz w:val="20"/>
          <w:szCs w:val="20"/>
        </w:rPr>
        <w:t xml:space="preserve"> the sacrificial system the animal couldn’t have one defect or blemish, that represented sin. So when we are fat cholesterol ridden sick smokers we are presenting defiled bodies to God which is an abomination.</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 xml:space="preserve">What does it mean to glorify God? What is God’s glory Exodus 33 and </w:t>
      </w:r>
      <w:proofErr w:type="gramStart"/>
      <w:r w:rsidRPr="006D4EB5">
        <w:rPr>
          <w:rFonts w:ascii="Lucida Sans Unicode" w:eastAsia="Times New Roman" w:hAnsi="Lucida Sans Unicode" w:cs="Lucida Sans Unicode"/>
          <w:color w:val="757575"/>
          <w:sz w:val="20"/>
          <w:szCs w:val="20"/>
        </w:rPr>
        <w:t>34</w:t>
      </w:r>
      <w:proofErr w:type="gramEnd"/>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 xml:space="preserve">So we see here that’s Gods glory is His character. So if we are to eat to glorify God we are eating to His character. </w:t>
      </w:r>
      <w:proofErr w:type="spellStart"/>
      <w:proofErr w:type="gramStart"/>
      <w:r w:rsidRPr="006D4EB5">
        <w:rPr>
          <w:rFonts w:ascii="Lucida Sans Unicode" w:eastAsia="Times New Roman" w:hAnsi="Lucida Sans Unicode" w:cs="Lucida Sans Unicode"/>
          <w:color w:val="757575"/>
          <w:sz w:val="20"/>
          <w:szCs w:val="20"/>
        </w:rPr>
        <w:t>Lets</w:t>
      </w:r>
      <w:proofErr w:type="spellEnd"/>
      <w:proofErr w:type="gramEnd"/>
      <w:r w:rsidRPr="006D4EB5">
        <w:rPr>
          <w:rFonts w:ascii="Lucida Sans Unicode" w:eastAsia="Times New Roman" w:hAnsi="Lucida Sans Unicode" w:cs="Lucida Sans Unicode"/>
          <w:color w:val="757575"/>
          <w:sz w:val="20"/>
          <w:szCs w:val="20"/>
        </w:rPr>
        <w:t xml:space="preserve"> see what else is Gods character: How can we eat to His character?</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10" w:history="1">
        <w:r w:rsidRPr="006D4EB5">
          <w:rPr>
            <w:rFonts w:ascii="Calibri" w:eastAsia="Times New Roman" w:hAnsi="Calibri" w:cs="Calibri"/>
            <w:b/>
            <w:bCs/>
            <w:i/>
            <w:iCs/>
            <w:color w:val="000000"/>
            <w:sz w:val="20"/>
            <w:szCs w:val="20"/>
            <w:u w:val="single"/>
          </w:rPr>
          <w:t>Isaiah 40:29</w:t>
        </w:r>
      </w:hyperlink>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444444"/>
          <w:sz w:val="21"/>
          <w:szCs w:val="21"/>
        </w:rPr>
        <w:t>He gives power to the faint; and to them that have no might he increases strength.</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11" w:history="1">
        <w:r w:rsidRPr="006D4EB5">
          <w:rPr>
            <w:rFonts w:ascii="Calibri" w:eastAsia="Times New Roman" w:hAnsi="Calibri" w:cs="Calibri"/>
            <w:b/>
            <w:bCs/>
            <w:i/>
            <w:iCs/>
            <w:color w:val="000000"/>
            <w:sz w:val="20"/>
            <w:szCs w:val="20"/>
            <w:u w:val="single"/>
          </w:rPr>
          <w:t>1 Chronicles 16:11</w:t>
        </w:r>
      </w:hyperlink>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444444"/>
          <w:sz w:val="21"/>
          <w:szCs w:val="21"/>
        </w:rPr>
        <w:t>Seek the LORD and his strength, seek his face continually.</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hyperlink r:id="rId12" w:history="1">
        <w:r w:rsidRPr="006D4EB5">
          <w:rPr>
            <w:rFonts w:ascii="Calibri" w:eastAsia="Times New Roman" w:hAnsi="Calibri" w:cs="Calibri"/>
            <w:b/>
            <w:bCs/>
            <w:i/>
            <w:iCs/>
            <w:color w:val="000000"/>
            <w:sz w:val="20"/>
            <w:szCs w:val="20"/>
            <w:u w:val="single"/>
          </w:rPr>
          <w:t>Ephesians 6:10</w:t>
        </w:r>
      </w:hyperlink>
      <w:r w:rsidRPr="006D4EB5">
        <w:rPr>
          <w:rFonts w:ascii="Lucida Sans Unicode" w:eastAsia="Times New Roman" w:hAnsi="Lucida Sans Unicode" w:cs="Lucida Sans Unicode"/>
          <w:color w:val="757575"/>
          <w:sz w:val="21"/>
          <w:szCs w:val="21"/>
        </w:rPr>
        <w:t> </w:t>
      </w:r>
      <w:proofErr w:type="gramStart"/>
      <w:r w:rsidRPr="006D4EB5">
        <w:rPr>
          <w:rFonts w:ascii="Lucida Sans Unicode" w:eastAsia="Times New Roman" w:hAnsi="Lucida Sans Unicode" w:cs="Lucida Sans Unicode"/>
          <w:color w:val="444444"/>
          <w:sz w:val="21"/>
          <w:szCs w:val="21"/>
        </w:rPr>
        <w:t>Finally</w:t>
      </w:r>
      <w:proofErr w:type="gramEnd"/>
      <w:r w:rsidRPr="006D4EB5">
        <w:rPr>
          <w:rFonts w:ascii="Lucida Sans Unicode" w:eastAsia="Times New Roman" w:hAnsi="Lucida Sans Unicode" w:cs="Lucida Sans Unicode"/>
          <w:color w:val="444444"/>
          <w:sz w:val="21"/>
          <w:szCs w:val="21"/>
        </w:rPr>
        <w:t>, my brothers, be strong in the Lord, and in the power of his might.</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r w:rsidRPr="006D4EB5">
        <w:rPr>
          <w:rFonts w:ascii="Lucida Sans Unicode" w:eastAsia="Times New Roman" w:hAnsi="Lucida Sans Unicode" w:cs="Lucida Sans Unicode"/>
          <w:color w:val="757575"/>
          <w:sz w:val="20"/>
          <w:szCs w:val="20"/>
        </w:rPr>
        <w:t xml:space="preserve">Who </w:t>
      </w:r>
      <w:proofErr w:type="spellStart"/>
      <w:r w:rsidRPr="006D4EB5">
        <w:rPr>
          <w:rFonts w:ascii="Lucida Sans Unicode" w:eastAsia="Times New Roman" w:hAnsi="Lucida Sans Unicode" w:cs="Lucida Sans Unicode"/>
          <w:color w:val="757575"/>
          <w:sz w:val="20"/>
          <w:szCs w:val="20"/>
        </w:rPr>
        <w:t>forgiveth</w:t>
      </w:r>
      <w:proofErr w:type="spellEnd"/>
      <w:r w:rsidRPr="006D4EB5">
        <w:rPr>
          <w:rFonts w:ascii="Lucida Sans Unicode" w:eastAsia="Times New Roman" w:hAnsi="Lucida Sans Unicode" w:cs="Lucida Sans Unicode"/>
          <w:color w:val="757575"/>
          <w:sz w:val="20"/>
          <w:szCs w:val="20"/>
        </w:rPr>
        <w:t xml:space="preserve"> all thine iniquities; who </w:t>
      </w:r>
      <w:proofErr w:type="spellStart"/>
      <w:r w:rsidRPr="006D4EB5">
        <w:rPr>
          <w:rFonts w:ascii="Lucida Sans Unicode" w:eastAsia="Times New Roman" w:hAnsi="Lucida Sans Unicode" w:cs="Lucida Sans Unicode"/>
          <w:color w:val="757575"/>
          <w:sz w:val="20"/>
          <w:szCs w:val="20"/>
        </w:rPr>
        <w:t>healeth</w:t>
      </w:r>
      <w:proofErr w:type="spellEnd"/>
      <w:r w:rsidRPr="006D4EB5">
        <w:rPr>
          <w:rFonts w:ascii="Lucida Sans Unicode" w:eastAsia="Times New Roman" w:hAnsi="Lucida Sans Unicode" w:cs="Lucida Sans Unicode"/>
          <w:color w:val="757575"/>
          <w:sz w:val="20"/>
          <w:szCs w:val="20"/>
        </w:rPr>
        <w:t xml:space="preserve"> all thy diseases;</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4 </w:t>
      </w:r>
      <w:r w:rsidRPr="006D4EB5">
        <w:rPr>
          <w:rFonts w:ascii="Lucida Sans Unicode" w:eastAsia="Times New Roman" w:hAnsi="Lucida Sans Unicode" w:cs="Lucida Sans Unicode"/>
          <w:color w:val="757575"/>
          <w:sz w:val="20"/>
          <w:szCs w:val="20"/>
        </w:rPr>
        <w:t xml:space="preserve">Who </w:t>
      </w:r>
      <w:proofErr w:type="spellStart"/>
      <w:r w:rsidRPr="006D4EB5">
        <w:rPr>
          <w:rFonts w:ascii="Lucida Sans Unicode" w:eastAsia="Times New Roman" w:hAnsi="Lucida Sans Unicode" w:cs="Lucida Sans Unicode"/>
          <w:color w:val="757575"/>
          <w:sz w:val="20"/>
          <w:szCs w:val="20"/>
        </w:rPr>
        <w:t>redeemeth</w:t>
      </w:r>
      <w:proofErr w:type="spellEnd"/>
      <w:r w:rsidRPr="006D4EB5">
        <w:rPr>
          <w:rFonts w:ascii="Lucida Sans Unicode" w:eastAsia="Times New Roman" w:hAnsi="Lucida Sans Unicode" w:cs="Lucida Sans Unicode"/>
          <w:color w:val="757575"/>
          <w:sz w:val="20"/>
          <w:szCs w:val="20"/>
        </w:rPr>
        <w:t xml:space="preserve"> thy life from destruction; who </w:t>
      </w:r>
      <w:proofErr w:type="spellStart"/>
      <w:r w:rsidRPr="006D4EB5">
        <w:rPr>
          <w:rFonts w:ascii="Lucida Sans Unicode" w:eastAsia="Times New Roman" w:hAnsi="Lucida Sans Unicode" w:cs="Lucida Sans Unicode"/>
          <w:color w:val="757575"/>
          <w:sz w:val="20"/>
          <w:szCs w:val="20"/>
        </w:rPr>
        <w:t>crowneth</w:t>
      </w:r>
      <w:proofErr w:type="spellEnd"/>
      <w:r w:rsidRPr="006D4EB5">
        <w:rPr>
          <w:rFonts w:ascii="Lucida Sans Unicode" w:eastAsia="Times New Roman" w:hAnsi="Lucida Sans Unicode" w:cs="Lucida Sans Unicode"/>
          <w:color w:val="757575"/>
          <w:sz w:val="20"/>
          <w:szCs w:val="20"/>
        </w:rPr>
        <w:t xml:space="preserve"> thee with lovingkindness and tender </w:t>
      </w:r>
      <w:proofErr w:type="gramStart"/>
      <w:r w:rsidRPr="006D4EB5">
        <w:rPr>
          <w:rFonts w:ascii="Lucida Sans Unicode" w:eastAsia="Times New Roman" w:hAnsi="Lucida Sans Unicode" w:cs="Lucida Sans Unicode"/>
          <w:color w:val="757575"/>
          <w:sz w:val="20"/>
          <w:szCs w:val="20"/>
        </w:rPr>
        <w:t>mercies;</w:t>
      </w:r>
      <w:proofErr w:type="gramEnd"/>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5 </w:t>
      </w:r>
      <w:r w:rsidRPr="006D4EB5">
        <w:rPr>
          <w:rFonts w:ascii="Lucida Sans Unicode" w:eastAsia="Times New Roman" w:hAnsi="Lucida Sans Unicode" w:cs="Lucida Sans Unicode"/>
          <w:color w:val="757575"/>
          <w:sz w:val="20"/>
          <w:szCs w:val="20"/>
        </w:rPr>
        <w:t xml:space="preserve">Who </w:t>
      </w:r>
      <w:proofErr w:type="spellStart"/>
      <w:r w:rsidRPr="006D4EB5">
        <w:rPr>
          <w:rFonts w:ascii="Lucida Sans Unicode" w:eastAsia="Times New Roman" w:hAnsi="Lucida Sans Unicode" w:cs="Lucida Sans Unicode"/>
          <w:color w:val="757575"/>
          <w:sz w:val="20"/>
          <w:szCs w:val="20"/>
        </w:rPr>
        <w:t>satisfieth</w:t>
      </w:r>
      <w:proofErr w:type="spellEnd"/>
      <w:r w:rsidRPr="006D4EB5">
        <w:rPr>
          <w:rFonts w:ascii="Lucida Sans Unicode" w:eastAsia="Times New Roman" w:hAnsi="Lucida Sans Unicode" w:cs="Lucida Sans Unicode"/>
          <w:color w:val="757575"/>
          <w:sz w:val="20"/>
          <w:szCs w:val="20"/>
        </w:rPr>
        <w:t xml:space="preserve"> thy mouth with good things; so that thy youth is renewed like the </w:t>
      </w:r>
      <w:proofErr w:type="gramStart"/>
      <w:r w:rsidRPr="006D4EB5">
        <w:rPr>
          <w:rFonts w:ascii="Lucida Sans Unicode" w:eastAsia="Times New Roman" w:hAnsi="Lucida Sans Unicode" w:cs="Lucida Sans Unicode"/>
          <w:color w:val="757575"/>
          <w:sz w:val="20"/>
          <w:szCs w:val="20"/>
        </w:rPr>
        <w:t>eagle's</w:t>
      </w:r>
      <w:proofErr w:type="gramEnd"/>
      <w:r w:rsidRPr="006D4EB5">
        <w:rPr>
          <w:rFonts w:ascii="Lucida Sans Unicode" w:eastAsia="Times New Roman" w:hAnsi="Lucida Sans Unicode" w:cs="Lucida Sans Unicode"/>
          <w:color w:val="757575"/>
          <w:sz w:val="20"/>
          <w:szCs w:val="20"/>
        </w:rPr>
        <w:t>.</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vertAlign w:val="superscript"/>
        </w:rPr>
        <w:t>6 </w:t>
      </w:r>
      <w:r w:rsidRPr="006D4EB5">
        <w:rPr>
          <w:rFonts w:ascii="Lucida Sans Unicode" w:eastAsia="Times New Roman" w:hAnsi="Lucida Sans Unicode" w:cs="Lucida Sans Unicode"/>
          <w:color w:val="757575"/>
          <w:sz w:val="20"/>
          <w:szCs w:val="20"/>
        </w:rPr>
        <w:t>The </w:t>
      </w:r>
      <w:r w:rsidRPr="006D4EB5">
        <w:rPr>
          <w:rFonts w:ascii="Lucida Sans Unicode" w:eastAsia="Times New Roman" w:hAnsi="Lucida Sans Unicode" w:cs="Lucida Sans Unicode"/>
          <w:smallCaps/>
          <w:color w:val="757575"/>
          <w:sz w:val="20"/>
          <w:szCs w:val="20"/>
        </w:rPr>
        <w:t>Lord</w:t>
      </w:r>
      <w:r w:rsidRPr="006D4EB5">
        <w:rPr>
          <w:rFonts w:ascii="Lucida Sans Unicode" w:eastAsia="Times New Roman" w:hAnsi="Lucida Sans Unicode" w:cs="Lucida Sans Unicode"/>
          <w:color w:val="757575"/>
          <w:sz w:val="20"/>
          <w:szCs w:val="20"/>
        </w:rPr>
        <w:t> </w:t>
      </w:r>
      <w:proofErr w:type="spellStart"/>
      <w:r w:rsidRPr="006D4EB5">
        <w:rPr>
          <w:rFonts w:ascii="Lucida Sans Unicode" w:eastAsia="Times New Roman" w:hAnsi="Lucida Sans Unicode" w:cs="Lucida Sans Unicode"/>
          <w:color w:val="757575"/>
          <w:sz w:val="20"/>
          <w:szCs w:val="20"/>
        </w:rPr>
        <w:t>executeth</w:t>
      </w:r>
      <w:proofErr w:type="spellEnd"/>
      <w:r w:rsidRPr="006D4EB5">
        <w:rPr>
          <w:rFonts w:ascii="Lucida Sans Unicode" w:eastAsia="Times New Roman" w:hAnsi="Lucida Sans Unicode" w:cs="Lucida Sans Unicode"/>
          <w:color w:val="757575"/>
          <w:sz w:val="20"/>
          <w:szCs w:val="20"/>
        </w:rPr>
        <w:t xml:space="preserve"> righteousness and judgment</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0"/>
          <w:szCs w:val="20"/>
        </w:rPr>
        <w:t>In closing we can have victory in Jesus! I am God is anything too hard for me?</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proofErr w:type="spellStart"/>
      <w:r w:rsidRPr="006D4EB5">
        <w:rPr>
          <w:rFonts w:ascii="Lucida Sans Unicode" w:eastAsia="Times New Roman" w:hAnsi="Lucida Sans Unicode" w:cs="Lucida Sans Unicode"/>
          <w:color w:val="757575"/>
          <w:sz w:val="20"/>
          <w:szCs w:val="20"/>
        </w:rPr>
        <w:t>Jer</w:t>
      </w:r>
      <w:proofErr w:type="spellEnd"/>
      <w:r w:rsidRPr="006D4EB5">
        <w:rPr>
          <w:rFonts w:ascii="Lucida Sans Unicode" w:eastAsia="Times New Roman" w:hAnsi="Lucida Sans Unicode" w:cs="Lucida Sans Unicode"/>
          <w:color w:val="757575"/>
          <w:sz w:val="20"/>
          <w:szCs w:val="20"/>
        </w:rPr>
        <w:t xml:space="preserve"> 32:27</w:t>
      </w:r>
    </w:p>
    <w:p w:rsidR="006D4EB5" w:rsidRPr="006D4EB5" w:rsidRDefault="006D4EB5" w:rsidP="006D4EB5">
      <w:pPr>
        <w:shd w:val="clear" w:color="auto" w:fill="FFFFFF"/>
        <w:spacing w:after="0" w:line="240" w:lineRule="auto"/>
        <w:rPr>
          <w:rFonts w:ascii="Lucida Sans Unicode" w:eastAsia="Times New Roman" w:hAnsi="Lucida Sans Unicode" w:cs="Lucida Sans Unicode"/>
          <w:color w:val="757575"/>
          <w:sz w:val="21"/>
          <w:szCs w:val="21"/>
        </w:rPr>
      </w:pPr>
      <w:r w:rsidRPr="006D4EB5">
        <w:rPr>
          <w:rFonts w:ascii="Lucida Sans Unicode" w:eastAsia="Times New Roman" w:hAnsi="Lucida Sans Unicode" w:cs="Lucida Sans Unicode"/>
          <w:color w:val="757575"/>
          <w:sz w:val="21"/>
          <w:szCs w:val="21"/>
        </w:rPr>
        <w:t> </w:t>
      </w:r>
    </w:p>
    <w:p w:rsidR="006D4EB5" w:rsidRPr="006D4EB5" w:rsidRDefault="006D4EB5" w:rsidP="006D4EB5">
      <w:pPr>
        <w:shd w:val="clear" w:color="auto" w:fill="FFFFFF"/>
        <w:spacing w:line="240" w:lineRule="auto"/>
        <w:rPr>
          <w:rFonts w:ascii="Lucida Sans Unicode" w:eastAsia="Times New Roman" w:hAnsi="Lucida Sans Unicode" w:cs="Lucida Sans Unicode"/>
          <w:color w:val="757575"/>
          <w:sz w:val="21"/>
          <w:szCs w:val="21"/>
        </w:rPr>
      </w:pPr>
      <w:r w:rsidRPr="006D4EB5">
        <w:rPr>
          <w:rFonts w:ascii="Calibri" w:eastAsia="Times New Roman" w:hAnsi="Calibri" w:cs="Calibri"/>
          <w:color w:val="757575"/>
          <w:sz w:val="20"/>
          <w:szCs w:val="20"/>
        </w:rPr>
        <w:t xml:space="preserve">My grace is sufficient for you, my strength is made perfect in weakness, for when I am weak then I am strong 2 </w:t>
      </w:r>
      <w:proofErr w:type="spellStart"/>
      <w:r w:rsidRPr="006D4EB5">
        <w:rPr>
          <w:rFonts w:ascii="Calibri" w:eastAsia="Times New Roman" w:hAnsi="Calibri" w:cs="Calibri"/>
          <w:color w:val="757575"/>
          <w:sz w:val="20"/>
          <w:szCs w:val="20"/>
        </w:rPr>
        <w:t>Cor</w:t>
      </w:r>
      <w:proofErr w:type="spellEnd"/>
      <w:r w:rsidRPr="006D4EB5">
        <w:rPr>
          <w:rFonts w:ascii="Calibri" w:eastAsia="Times New Roman" w:hAnsi="Calibri" w:cs="Calibri"/>
          <w:color w:val="757575"/>
          <w:sz w:val="20"/>
          <w:szCs w:val="20"/>
        </w:rPr>
        <w:t xml:space="preserve"> 12:9-11 </w:t>
      </w:r>
      <w:proofErr w:type="gramStart"/>
      <w:r w:rsidRPr="006D4EB5">
        <w:rPr>
          <w:rFonts w:ascii="Calibri" w:eastAsia="Times New Roman" w:hAnsi="Calibri" w:cs="Calibri"/>
          <w:color w:val="757575"/>
          <w:sz w:val="20"/>
          <w:szCs w:val="20"/>
        </w:rPr>
        <w:t>The</w:t>
      </w:r>
      <w:proofErr w:type="gramEnd"/>
      <w:r w:rsidRPr="006D4EB5">
        <w:rPr>
          <w:rFonts w:ascii="Calibri" w:eastAsia="Times New Roman" w:hAnsi="Calibri" w:cs="Calibri"/>
          <w:color w:val="757575"/>
          <w:sz w:val="20"/>
          <w:szCs w:val="20"/>
        </w:rPr>
        <w:t xml:space="preserve"> real issue is we are loyal to what we love. We love sin and we hate God. Let’s be honest, we like to think we love God but how can you love God and yet do what murdered His Son over and over? Could you hang out with your </w:t>
      </w:r>
      <w:proofErr w:type="spellStart"/>
      <w:proofErr w:type="gramStart"/>
      <w:r w:rsidRPr="006D4EB5">
        <w:rPr>
          <w:rFonts w:ascii="Calibri" w:eastAsia="Times New Roman" w:hAnsi="Calibri" w:cs="Calibri"/>
          <w:color w:val="757575"/>
          <w:sz w:val="20"/>
          <w:szCs w:val="20"/>
        </w:rPr>
        <w:t>childs</w:t>
      </w:r>
      <w:proofErr w:type="spellEnd"/>
      <w:proofErr w:type="gramEnd"/>
      <w:r w:rsidRPr="006D4EB5">
        <w:rPr>
          <w:rFonts w:ascii="Calibri" w:eastAsia="Times New Roman" w:hAnsi="Calibri" w:cs="Calibri"/>
          <w:color w:val="757575"/>
          <w:sz w:val="20"/>
          <w:szCs w:val="20"/>
        </w:rPr>
        <w:t xml:space="preserve"> murderer on a daily basis? We need to get on our knees and ask God to take away our love for sin and give us love for Him. If we don’t overcome our appetites now </w:t>
      </w:r>
      <w:proofErr w:type="gramStart"/>
      <w:r w:rsidRPr="006D4EB5">
        <w:rPr>
          <w:rFonts w:ascii="Calibri" w:eastAsia="Times New Roman" w:hAnsi="Calibri" w:cs="Calibri"/>
          <w:color w:val="757575"/>
          <w:sz w:val="20"/>
          <w:szCs w:val="20"/>
        </w:rPr>
        <w:t>the we</w:t>
      </w:r>
      <w:proofErr w:type="gramEnd"/>
      <w:r w:rsidRPr="006D4EB5">
        <w:rPr>
          <w:rFonts w:ascii="Calibri" w:eastAsia="Times New Roman" w:hAnsi="Calibri" w:cs="Calibri"/>
          <w:color w:val="757575"/>
          <w:sz w:val="20"/>
          <w:szCs w:val="20"/>
        </w:rPr>
        <w:t xml:space="preserve"> will not be able to withstand the mark of the beast.  And that no man might buy or sell, save he that had the mark, or the name of the beast, or the number of his name. Rev 13:17 If we </w:t>
      </w:r>
      <w:proofErr w:type="spellStart"/>
      <w:r w:rsidRPr="006D4EB5">
        <w:rPr>
          <w:rFonts w:ascii="Calibri" w:eastAsia="Times New Roman" w:hAnsi="Calibri" w:cs="Calibri"/>
          <w:color w:val="757575"/>
          <w:sz w:val="20"/>
          <w:szCs w:val="20"/>
        </w:rPr>
        <w:t>cant</w:t>
      </w:r>
      <w:proofErr w:type="spellEnd"/>
      <w:r w:rsidRPr="006D4EB5">
        <w:rPr>
          <w:rFonts w:ascii="Calibri" w:eastAsia="Times New Roman" w:hAnsi="Calibri" w:cs="Calibri"/>
          <w:color w:val="757575"/>
          <w:sz w:val="20"/>
          <w:szCs w:val="20"/>
        </w:rPr>
        <w:t xml:space="preserve"> say no to food now when its easy when we </w:t>
      </w:r>
      <w:proofErr w:type="spellStart"/>
      <w:r w:rsidRPr="006D4EB5">
        <w:rPr>
          <w:rFonts w:ascii="Calibri" w:eastAsia="Times New Roman" w:hAnsi="Calibri" w:cs="Calibri"/>
          <w:color w:val="757575"/>
          <w:sz w:val="20"/>
          <w:szCs w:val="20"/>
        </w:rPr>
        <w:t>cant</w:t>
      </w:r>
      <w:proofErr w:type="spellEnd"/>
      <w:r w:rsidRPr="006D4EB5">
        <w:rPr>
          <w:rFonts w:ascii="Calibri" w:eastAsia="Times New Roman" w:hAnsi="Calibri" w:cs="Calibri"/>
          <w:color w:val="757575"/>
          <w:sz w:val="20"/>
          <w:szCs w:val="20"/>
        </w:rPr>
        <w:t xml:space="preserve"> buy or sell unless we get the mark we will give in to our stomach’s then too!</w:t>
      </w:r>
    </w:p>
    <w:p w:rsidR="003C1413" w:rsidRDefault="006D4EB5">
      <w:bookmarkStart w:id="0" w:name="_GoBack"/>
      <w:bookmarkEnd w:id="0"/>
    </w:p>
    <w:sectPr w:rsidR="003C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E0"/>
    <w:rsid w:val="00384EE0"/>
    <w:rsid w:val="0054509C"/>
    <w:rsid w:val="006D4EB5"/>
    <w:rsid w:val="00E9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11E35-082A-43AD-B269-3EE59B7E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4E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4E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8871">
      <w:bodyDiv w:val="1"/>
      <w:marLeft w:val="0"/>
      <w:marRight w:val="0"/>
      <w:marTop w:val="0"/>
      <w:marBottom w:val="0"/>
      <w:divBdr>
        <w:top w:val="none" w:sz="0" w:space="0" w:color="auto"/>
        <w:left w:val="none" w:sz="0" w:space="0" w:color="auto"/>
        <w:bottom w:val="none" w:sz="0" w:space="0" w:color="auto"/>
        <w:right w:val="none" w:sz="0" w:space="0" w:color="auto"/>
      </w:divBdr>
      <w:divsChild>
        <w:div w:id="1325472767">
          <w:marLeft w:val="0"/>
          <w:marRight w:val="0"/>
          <w:marTop w:val="240"/>
          <w:marBottom w:val="240"/>
          <w:divBdr>
            <w:top w:val="none" w:sz="0" w:space="0" w:color="auto"/>
            <w:left w:val="none" w:sz="0" w:space="0" w:color="auto"/>
            <w:bottom w:val="none" w:sz="0" w:space="0" w:color="auto"/>
            <w:right w:val="none" w:sz="0" w:space="0" w:color="auto"/>
          </w:divBdr>
        </w:div>
        <w:div w:id="24742424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Deuteronomy-14-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gjamesbibleonline.org/Genesis-9-3/" TargetMode="External"/><Relationship Id="rId12" Type="http://schemas.openxmlformats.org/officeDocument/2006/relationships/hyperlink" Target="http://www.godvine.com/bible/ephesians/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jamesbibleonline.org/Genesis-8-20/" TargetMode="External"/><Relationship Id="rId11" Type="http://schemas.openxmlformats.org/officeDocument/2006/relationships/hyperlink" Target="http://www.godvine.com/bible/1-chronicles/16-11" TargetMode="External"/><Relationship Id="rId5" Type="http://schemas.openxmlformats.org/officeDocument/2006/relationships/hyperlink" Target="http://www.kingjamesbibleonline.org/Genesis-7-2/" TargetMode="External"/><Relationship Id="rId10" Type="http://schemas.openxmlformats.org/officeDocument/2006/relationships/hyperlink" Target="http://www.godvine.com/bible/isaiah/40-29" TargetMode="External"/><Relationship Id="rId4" Type="http://schemas.openxmlformats.org/officeDocument/2006/relationships/hyperlink" Target="http://www.kingjamesbibleonline.org/Genesis-1-29/" TargetMode="External"/><Relationship Id="rId9" Type="http://schemas.openxmlformats.org/officeDocument/2006/relationships/hyperlink" Target="http://www.kingjamesbibleonline.org/Leviticus-3-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Office Word</Application>
  <DocSecurity>0</DocSecurity>
  <Lines>51</Lines>
  <Paragraphs>14</Paragraphs>
  <ScaleCrop>false</ScaleCrop>
  <Company>Hewlett Packard</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Charles</dc:creator>
  <cp:keywords/>
  <dc:description/>
  <cp:lastModifiedBy>Laird, Charles</cp:lastModifiedBy>
  <cp:revision>2</cp:revision>
  <dcterms:created xsi:type="dcterms:W3CDTF">2018-04-11T14:10:00Z</dcterms:created>
  <dcterms:modified xsi:type="dcterms:W3CDTF">2018-04-11T14:10:00Z</dcterms:modified>
</cp:coreProperties>
</file>